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19" w:rsidRPr="00AB6D19" w:rsidRDefault="00AB6D19" w:rsidP="00AB6D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6D19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60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5"/>
        <w:gridCol w:w="4301"/>
      </w:tblGrid>
      <w:tr w:rsidR="00AB6D19" w:rsidRPr="00AB6D19" w:rsidTr="00AB6D19">
        <w:trPr>
          <w:trHeight w:val="360"/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AB6D19" w:rsidRDefault="00AB6D19" w:rsidP="00AB6D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00000"/>
                <w:sz w:val="27"/>
                <w:szCs w:val="27"/>
                <w:lang w:eastAsia="en-GB"/>
              </w:rPr>
            </w:pPr>
            <w:r w:rsidRPr="00AB6D19">
              <w:rPr>
                <w:rFonts w:ascii="Arial" w:eastAsia="Times New Roman" w:hAnsi="Arial" w:cs="Arial"/>
                <w:color w:val="800000"/>
                <w:sz w:val="27"/>
                <w:szCs w:val="27"/>
                <w:lang w:eastAsia="en-GB"/>
              </w:rPr>
              <w:t>Thomas Edward Martin </w:t>
            </w:r>
          </w:p>
          <w:p w:rsidR="00AB6D19" w:rsidRPr="00AB6D19" w:rsidRDefault="00AB6D19" w:rsidP="00AB6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B6D19" w:rsidRPr="00AB6D19" w:rsidTr="00AB6D19">
        <w:trPr>
          <w:trHeight w:val="255"/>
          <w:tblCellSpacing w:w="15" w:type="dxa"/>
        </w:trPr>
        <w:tc>
          <w:tcPr>
            <w:tcW w:w="2500" w:type="pct"/>
            <w:vAlign w:val="center"/>
            <w:hideMark/>
          </w:tcPr>
          <w:p w:rsidR="00AB6D19" w:rsidRPr="00AB6D19" w:rsidRDefault="00AB6D19" w:rsidP="00AB6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988310" cy="3918585"/>
                  <wp:effectExtent l="19050" t="0" r="2540" b="0"/>
                  <wp:docPr id="1" name="Picture 1" descr="C:\Great Bradley\Great Bradley Archive\Places\Church of St Mary the Virgin\Church Graveyard\gravestones\grave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Great Bradley\Great Bradley Archive\Places\Church of St Mary the Virgin\Church Graveyard\gravestones\grave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8310" cy="391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  <w:hideMark/>
          </w:tcPr>
          <w:p w:rsidR="00AB6D19" w:rsidRPr="00AB6D19" w:rsidRDefault="00AB6D19" w:rsidP="00AB6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6D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AB6D19" w:rsidRPr="00AB6D19" w:rsidRDefault="00AB6D19" w:rsidP="00AB6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6D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B6D19">
              <w:rPr>
                <w:rFonts w:ascii="Arial" w:eastAsia="Times New Roman" w:hAnsi="Arial" w:cs="Arial"/>
                <w:color w:val="800000"/>
                <w:sz w:val="27"/>
                <w:szCs w:val="27"/>
                <w:lang w:eastAsia="en-GB"/>
              </w:rPr>
              <w:t>Buried 1956</w:t>
            </w:r>
          </w:p>
          <w:p w:rsidR="00AB6D19" w:rsidRPr="00AB6D19" w:rsidRDefault="00AB6D19" w:rsidP="00AB6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6D19">
              <w:rPr>
                <w:rFonts w:ascii="Arial" w:eastAsia="Times New Roman" w:hAnsi="Arial" w:cs="Arial"/>
                <w:color w:val="800000"/>
                <w:sz w:val="27"/>
                <w:szCs w:val="27"/>
                <w:lang w:eastAsia="en-GB"/>
              </w:rPr>
              <w:t>Stone Grave with kerb</w:t>
            </w:r>
          </w:p>
        </w:tc>
      </w:tr>
    </w:tbl>
    <w:p w:rsidR="00190187" w:rsidRDefault="00190187"/>
    <w:sectPr w:rsidR="00190187" w:rsidSect="00190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doNotDisplayPageBoundaries/>
  <w:proofState w:spelling="clean" w:grammar="clean"/>
  <w:defaultTabStop w:val="720"/>
  <w:characterSpacingControl w:val="doNotCompress"/>
  <w:compat/>
  <w:rsids>
    <w:rsidRoot w:val="00AB6D19"/>
    <w:rsid w:val="00190187"/>
    <w:rsid w:val="00AB6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6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2018-12-15T01:49:00Z</dcterms:created>
  <dcterms:modified xsi:type="dcterms:W3CDTF">2018-12-15T01:50:00Z</dcterms:modified>
</cp:coreProperties>
</file>