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4B0D9A" w:rsidRPr="004B0D9A" w:rsidRDefault="004B0D9A" w:rsidP="004B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D9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6720"/>
        <w:gridCol w:w="1153"/>
      </w:tblGrid>
      <w:tr w:rsidR="004B0D9A" w:rsidRPr="004B0D9A" w:rsidTr="004B0D9A">
        <w:trPr>
          <w:trHeight w:val="360"/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John Crick and </w:t>
            </w:r>
            <w:proofErr w:type="spellStart"/>
            <w:r w:rsidRPr="004B0D9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Ada</w:t>
            </w:r>
            <w:proofErr w:type="spellEnd"/>
            <w:r w:rsidRPr="004B0D9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Crick</w:t>
            </w:r>
          </w:p>
          <w:p w:rsidR="004B0D9A" w:rsidRPr="004B0D9A" w:rsidRDefault="004B0D9A" w:rsidP="004B0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eastAsia="en-GB"/>
              </w:rPr>
              <w:t xml:space="preserve">The book style memorial has John mentioned on the left and </w:t>
            </w:r>
            <w:proofErr w:type="spellStart"/>
            <w:r w:rsidRPr="004B0D9A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eastAsia="en-GB"/>
              </w:rPr>
              <w:t>Ada</w:t>
            </w:r>
            <w:proofErr w:type="spellEnd"/>
            <w:r w:rsidRPr="004B0D9A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eastAsia="en-GB"/>
              </w:rPr>
              <w:t xml:space="preserve"> on the right with an inscription on the outside of the lower kerb. The book is tilted at 25 degrees. </w:t>
            </w:r>
          </w:p>
          <w:p w:rsidR="004B0D9A" w:rsidRPr="004B0D9A" w:rsidRDefault="004B0D9A" w:rsidP="004B0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0D9A" w:rsidRPr="004B0D9A" w:rsidTr="004B0D9A">
        <w:trPr>
          <w:trHeight w:val="6120"/>
          <w:tblCellSpacing w:w="15" w:type="dxa"/>
        </w:trPr>
        <w:tc>
          <w:tcPr>
            <w:tcW w:w="1700" w:type="pct"/>
            <w:vAlign w:val="center"/>
            <w:hideMark/>
          </w:tcPr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IN LOVING MEMORY OF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 DEAR HUSBAND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AND FATHER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JOHN CRICK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WHO DIED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SEPT 18TH 1933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61 YEARS</w:t>
            </w:r>
            <w:r w:rsidRPr="004B0D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(on the left)</w:t>
            </w:r>
          </w:p>
        </w:tc>
        <w:tc>
          <w:tcPr>
            <w:tcW w:w="1650" w:type="pct"/>
            <w:vAlign w:val="center"/>
            <w:hideMark/>
          </w:tcPr>
          <w:p w:rsidR="004B0D9A" w:rsidRPr="004B0D9A" w:rsidRDefault="004B0D9A" w:rsidP="004B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03028" cy="3231931"/>
                  <wp:effectExtent l="19050" t="0" r="7022" b="0"/>
                  <wp:docPr id="6" name="Picture 6" descr="C:\Great Bradley\Great Bradley Archive\Places\Church of St Mary the Virgin\Church Graveyard\gravestones\grave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Great Bradley\Great Bradley Archive\Places\Church of St Mary the Virgin\Church Graveyard\gravestones\grave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804" cy="323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UNTIL THE RESURRECTION MORNING</w:t>
            </w:r>
          </w:p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(on the lower kerb)</w:t>
            </w:r>
          </w:p>
        </w:tc>
        <w:tc>
          <w:tcPr>
            <w:tcW w:w="1650" w:type="pct"/>
            <w:vAlign w:val="center"/>
            <w:hideMark/>
          </w:tcPr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ALSO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OF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 DEAR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MOTHER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ADA CRICK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WHO DIED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NOV 16TH 1966</w:t>
            </w: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83 YEARS</w:t>
            </w:r>
          </w:p>
          <w:p w:rsidR="004B0D9A" w:rsidRPr="004B0D9A" w:rsidRDefault="004B0D9A" w:rsidP="004B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0D9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(on the right)</w:t>
            </w:r>
          </w:p>
        </w:tc>
      </w:tr>
      <w:tr w:rsidR="004B0D9A" w:rsidRPr="004B0D9A" w:rsidTr="004B0D9A">
        <w:trPr>
          <w:trHeight w:val="195"/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B0D9A" w:rsidRPr="004B0D9A" w:rsidRDefault="004B0D9A" w:rsidP="004B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</w:tr>
    </w:tbl>
    <w:p w:rsidR="004B0D9A" w:rsidRDefault="004B0D9A"/>
    <w:sectPr w:rsidR="004B0D9A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B0D9A"/>
    <w:rsid w:val="004B0D9A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2018-12-15T20:09:00Z</dcterms:created>
  <dcterms:modified xsi:type="dcterms:W3CDTF">2018-12-15T20:12:00Z</dcterms:modified>
</cp:coreProperties>
</file>